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6FE62" w14:textId="77777777" w:rsidR="00970D29" w:rsidRDefault="00970D29" w:rsidP="00CD38CF">
      <w:pPr>
        <w:rPr>
          <w:b/>
          <w:lang w:val="kk-KZ"/>
        </w:rPr>
      </w:pPr>
    </w:p>
    <w:p w14:paraId="2389E09A" w14:textId="60499D0C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D5487D">
        <w:rPr>
          <w:i/>
          <w:lang w:val="kk-KZ"/>
        </w:rPr>
        <w:t>1</w:t>
      </w:r>
      <w:r w:rsidR="00235F3C">
        <w:rPr>
          <w:i/>
          <w:lang w:val="kk-KZ"/>
        </w:rPr>
        <w:t>5</w:t>
      </w:r>
    </w:p>
    <w:p w14:paraId="7B7A361B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6A04213F" w14:textId="77777777" w:rsidR="00970D29" w:rsidRDefault="00970D29" w:rsidP="00970D29">
      <w:pPr>
        <w:rPr>
          <w:rFonts w:ascii="Arial Narrow" w:hAnsi="Arial Narrow"/>
        </w:rPr>
      </w:pPr>
    </w:p>
    <w:p w14:paraId="3B7C6B3E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2F2AFEF1" w14:textId="031AC90D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359FBC95" w14:textId="77777777" w:rsidR="00235F3C" w:rsidRDefault="00235F3C" w:rsidP="007B6BEC">
      <w:pPr>
        <w:ind w:left="709"/>
        <w:jc w:val="center"/>
        <w:rPr>
          <w:b/>
        </w:rPr>
      </w:pPr>
    </w:p>
    <w:p w14:paraId="1F834017" w14:textId="4656FF62" w:rsidR="007B6BEC" w:rsidRDefault="00235F3C" w:rsidP="00235F3C">
      <w:pPr>
        <w:ind w:left="709"/>
        <w:rPr>
          <w:b/>
        </w:rPr>
      </w:pPr>
      <w:r>
        <w:rPr>
          <w:b/>
        </w:rPr>
        <w:t>ЛОТ № 13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427"/>
        <w:gridCol w:w="73"/>
        <w:gridCol w:w="2276"/>
        <w:gridCol w:w="6640"/>
        <w:gridCol w:w="1418"/>
      </w:tblGrid>
      <w:tr w:rsidR="007B6BEC" w14:paraId="554AF29F" w14:textId="77777777" w:rsidTr="00D5487D">
        <w:trPr>
          <w:trHeight w:val="393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3E7259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BB57874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BDAD5DA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7ADB6F9E" w14:textId="77777777" w:rsidTr="00D5487D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74AA33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644C92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3DA63D7" w14:textId="77777777" w:rsidR="00CB4FDB" w:rsidRPr="00D5487D" w:rsidRDefault="00CB4FDB" w:rsidP="00CB4FDB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 xml:space="preserve">Эндоскопический </w:t>
            </w:r>
            <w:proofErr w:type="spellStart"/>
            <w:r w:rsidRPr="00D5487D">
              <w:rPr>
                <w:color w:val="000000"/>
                <w:spacing w:val="2"/>
              </w:rPr>
              <w:t>инсуффлятор</w:t>
            </w:r>
            <w:proofErr w:type="spellEnd"/>
            <w:r w:rsidRPr="00D5487D">
              <w:rPr>
                <w:color w:val="000000"/>
                <w:spacing w:val="2"/>
              </w:rPr>
              <w:t xml:space="preserve"> углекислого газа </w:t>
            </w:r>
          </w:p>
          <w:p w14:paraId="5C351109" w14:textId="77777777" w:rsidR="007B6BEC" w:rsidRPr="00FE1BB5" w:rsidRDefault="007B6BEC" w:rsidP="00CB4FDB">
            <w:pPr>
              <w:rPr>
                <w:b/>
                <w:color w:val="000000"/>
              </w:rPr>
            </w:pPr>
          </w:p>
        </w:tc>
      </w:tr>
      <w:tr w:rsidR="007B41D0" w14:paraId="47086657" w14:textId="77777777" w:rsidTr="00D5487D">
        <w:tc>
          <w:tcPr>
            <w:tcW w:w="4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55E913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2DDB4E4D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32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57B5FD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ED98D5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0CE8C4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4A6253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AAC9B2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7F6DD2FD" w14:textId="77777777" w:rsidTr="00D5487D">
        <w:tc>
          <w:tcPr>
            <w:tcW w:w="4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4AE5AF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3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5A2863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CC588D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CB4FDB" w14:paraId="23B2A91E" w14:textId="77777777" w:rsidTr="00D5487D">
        <w:tc>
          <w:tcPr>
            <w:tcW w:w="4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4435D6" w14:textId="77777777" w:rsidR="00CB4FDB" w:rsidRDefault="00CB4FDB">
            <w:pPr>
              <w:rPr>
                <w:color w:val="000000"/>
                <w:spacing w:val="2"/>
              </w:rPr>
            </w:pPr>
          </w:p>
        </w:tc>
        <w:tc>
          <w:tcPr>
            <w:tcW w:w="32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D22B62" w14:textId="77777777" w:rsidR="00CB4FDB" w:rsidRDefault="00CB4FDB">
            <w:pPr>
              <w:rPr>
                <w:color w:val="000000"/>
                <w:spacing w:val="2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D723DF" w14:textId="77777777" w:rsidR="00CB4FDB" w:rsidRDefault="00CB4FDB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2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787F09D" w14:textId="77777777" w:rsidR="00CB4FDB" w:rsidRPr="00D5487D" w:rsidRDefault="00CB4FDB" w:rsidP="00CB4FDB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 xml:space="preserve">Основной блок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5267F44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Устройство должно быть предназначено для раздувания полых органов ЖКТ углекислым газом в процессе проведения эндоскопических процедур с целью сокращения</w:t>
            </w:r>
            <w:r w:rsidR="00D5487D" w:rsidRPr="00D5487D">
              <w:rPr>
                <w:color w:val="000000"/>
                <w:spacing w:val="2"/>
              </w:rPr>
              <w:t xml:space="preserve"> </w:t>
            </w:r>
            <w:r w:rsidRPr="00D5487D">
              <w:rPr>
                <w:color w:val="000000"/>
                <w:spacing w:val="2"/>
              </w:rPr>
              <w:t>времени на проведение процедуры, увеличения поля зрения специалиста и снижения</w:t>
            </w:r>
            <w:r w:rsidRPr="00D5487D">
              <w:rPr>
                <w:color w:val="000000"/>
                <w:spacing w:val="2"/>
              </w:rPr>
              <w:br/>
              <w:t>послеоперационных болевых симптомов пациента.</w:t>
            </w:r>
            <w:r w:rsidRPr="00D5487D">
              <w:rPr>
                <w:color w:val="000000"/>
                <w:spacing w:val="2"/>
              </w:rPr>
              <w:br/>
              <w:t>Устройство должно обладать функциями подогрева газа, регулировки уровня потока газа, а также,  иметь функцию контроля входного/выходного давления</w:t>
            </w:r>
            <w:r w:rsidRPr="00D5487D">
              <w:rPr>
                <w:color w:val="000000"/>
                <w:spacing w:val="2"/>
              </w:rPr>
              <w:br/>
              <w:t>и быстродействующей системой защиты от превышения допустимого значени</w:t>
            </w:r>
            <w:r w:rsidR="00D5487D" w:rsidRPr="00D5487D">
              <w:rPr>
                <w:color w:val="000000"/>
                <w:spacing w:val="2"/>
              </w:rPr>
              <w:t xml:space="preserve">я </w:t>
            </w:r>
            <w:r w:rsidRPr="00D5487D">
              <w:rPr>
                <w:color w:val="000000"/>
                <w:spacing w:val="2"/>
              </w:rPr>
              <w:t>Напряжение питания, В220</w:t>
            </w:r>
          </w:p>
          <w:p w14:paraId="40ED3170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Частота сети, Гц 50</w:t>
            </w:r>
          </w:p>
          <w:p w14:paraId="668E7871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Потребление электроэнергии, ВА не более 70</w:t>
            </w:r>
          </w:p>
          <w:p w14:paraId="02AF7054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Минимальное давления газа на входе в аппарат 0,25 МПа</w:t>
            </w:r>
          </w:p>
          <w:p w14:paraId="1F7501DC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lastRenderedPageBreak/>
              <w:t>Габаритные размеры (высота х ширина х глубина), мм не более 100 х 200 х 300</w:t>
            </w:r>
          </w:p>
          <w:p w14:paraId="66D5295E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Масса блока управления, кг не более 3,5</w:t>
            </w:r>
          </w:p>
          <w:p w14:paraId="1AA0E0D4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Быстроразъемное соединение рукава высокого</w:t>
            </w:r>
            <w:r w:rsidRPr="00D5487D">
              <w:rPr>
                <w:color w:val="000000"/>
                <w:spacing w:val="2"/>
              </w:rPr>
              <w:br/>
              <w:t xml:space="preserve">давления с запорным клапаном </w:t>
            </w:r>
          </w:p>
          <w:p w14:paraId="28DDEB26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 xml:space="preserve">Возможность присоединения/отсоединения рукава высокого давления без стравливания давления </w:t>
            </w:r>
          </w:p>
          <w:p w14:paraId="6492EB3E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 xml:space="preserve">Возможность подключения к системе централизованной </w:t>
            </w:r>
            <w:proofErr w:type="spellStart"/>
            <w:r w:rsidRPr="00D5487D">
              <w:rPr>
                <w:color w:val="000000"/>
                <w:spacing w:val="2"/>
              </w:rPr>
              <w:t>газоподачи</w:t>
            </w:r>
            <w:proofErr w:type="spellEnd"/>
            <w:r w:rsidRPr="00D5487D">
              <w:rPr>
                <w:color w:val="000000"/>
                <w:spacing w:val="2"/>
              </w:rPr>
              <w:t xml:space="preserve"> </w:t>
            </w:r>
          </w:p>
          <w:p w14:paraId="73578C93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Встроенный входной фильтр для очистки газа от примесей</w:t>
            </w:r>
          </w:p>
          <w:p w14:paraId="00B8E88E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Максимальное давление на входе в аппарат 0,65 МПа</w:t>
            </w:r>
          </w:p>
          <w:p w14:paraId="50BE3A85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 xml:space="preserve">Цифровая индикация выходного давления  </w:t>
            </w:r>
          </w:p>
          <w:p w14:paraId="2CD7DD3B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Минимальная скорость потока газа 1,4 л/мин</w:t>
            </w:r>
          </w:p>
          <w:p w14:paraId="704EE85D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Максимальная скорость потока газа 5 л/мин</w:t>
            </w:r>
          </w:p>
          <w:p w14:paraId="1E352003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 xml:space="preserve">Встроенная система аварийного отключения подачи газа при превышении максимального выходного давления  </w:t>
            </w:r>
          </w:p>
          <w:p w14:paraId="7719E00A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Количество режимов скорости потока газа не менее 5</w:t>
            </w:r>
          </w:p>
          <w:p w14:paraId="36B4CE61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Выходное давление не менее 50 кПа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15E24B2" w14:textId="77777777" w:rsidR="00CB4FDB" w:rsidRPr="00FE1BB5" w:rsidRDefault="00CB4FDB" w:rsidP="001803F2">
            <w:pPr>
              <w:snapToGrid w:val="0"/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lastRenderedPageBreak/>
              <w:t>1 шт.</w:t>
            </w:r>
          </w:p>
        </w:tc>
      </w:tr>
      <w:tr w:rsidR="00CB4FDB" w14:paraId="7DBEB155" w14:textId="77777777" w:rsidTr="00D5487D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0E9F52" w14:textId="77777777" w:rsidR="00CB4FDB" w:rsidRDefault="00CB4FDB">
            <w:pPr>
              <w:rPr>
                <w:color w:val="000000"/>
                <w:spacing w:val="2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02C1D8" w14:textId="77777777" w:rsidR="00CB4FDB" w:rsidRDefault="00CB4FDB">
            <w:pPr>
              <w:rPr>
                <w:color w:val="000000"/>
                <w:spacing w:val="2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D31FA8" w14:textId="77777777" w:rsidR="00CB4FDB" w:rsidRPr="00AA77A1" w:rsidRDefault="00CB4FDB" w:rsidP="00E84388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04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67265F8" w14:textId="77777777" w:rsidR="00CB4FDB" w:rsidRPr="00D5487D" w:rsidRDefault="00CB4FDB" w:rsidP="00FD3DF3">
            <w:pPr>
              <w:pStyle w:val="NoSpacingTimesNewRoman"/>
              <w:rPr>
                <w:color w:val="000000"/>
                <w:spacing w:val="2"/>
                <w:sz w:val="24"/>
                <w:szCs w:val="24"/>
                <w:lang w:eastAsia="ru-RU"/>
              </w:rPr>
            </w:pPr>
            <w:r w:rsidRPr="00D5487D">
              <w:rPr>
                <w:color w:val="000000"/>
                <w:spacing w:val="2"/>
                <w:sz w:val="24"/>
                <w:szCs w:val="24"/>
                <w:lang w:eastAsia="ru-RU"/>
              </w:rPr>
              <w:t>Дополнительные комплектующие</w:t>
            </w:r>
          </w:p>
        </w:tc>
      </w:tr>
      <w:tr w:rsidR="00CB4FDB" w14:paraId="2F0D4968" w14:textId="77777777" w:rsidTr="00D5487D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7A60CB5" w14:textId="77777777" w:rsidR="00CB4FDB" w:rsidRDefault="00CB4FDB">
            <w:pPr>
              <w:rPr>
                <w:color w:val="000000"/>
                <w:spacing w:val="2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4234EC" w14:textId="77777777" w:rsidR="00CB4FDB" w:rsidRDefault="00CB4FDB">
            <w:pPr>
              <w:rPr>
                <w:color w:val="000000"/>
                <w:spacing w:val="2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F53246" w14:textId="77777777" w:rsidR="00CB4FDB" w:rsidRPr="00AA77A1" w:rsidRDefault="00CB4FDB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AA77A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96A0E4" w14:textId="77777777" w:rsidR="00CB4FDB" w:rsidRPr="00D5487D" w:rsidRDefault="00CB4FDB" w:rsidP="00CB4FDB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Сетевой шнур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0A70F3C" w14:textId="77777777" w:rsidR="00CB4FDB" w:rsidRPr="00D5487D" w:rsidRDefault="00CB4FDB" w:rsidP="00AD6891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Сетевой шнур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4006AC7" w14:textId="77777777" w:rsidR="00CB4FDB" w:rsidRPr="00D5487D" w:rsidRDefault="00CB4FDB" w:rsidP="00D5487D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center"/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1 шт.</w:t>
            </w:r>
          </w:p>
        </w:tc>
      </w:tr>
      <w:tr w:rsidR="00CB4FDB" w14:paraId="702A3637" w14:textId="77777777" w:rsidTr="00D5487D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C5F0F3" w14:textId="77777777" w:rsidR="00CB4FDB" w:rsidRDefault="00CB4FDB">
            <w:pPr>
              <w:rPr>
                <w:color w:val="000000"/>
                <w:spacing w:val="2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3B96FC5" w14:textId="77777777" w:rsidR="00CB4FDB" w:rsidRDefault="00CB4FDB">
            <w:pPr>
              <w:rPr>
                <w:color w:val="000000"/>
                <w:spacing w:val="2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01BC12" w14:textId="77777777" w:rsidR="00CB4FDB" w:rsidRPr="00AA77A1" w:rsidRDefault="00CB4FDB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98E0C5" w14:textId="77777777" w:rsidR="00CB4FDB" w:rsidRPr="00D5487D" w:rsidRDefault="00CB4FDB" w:rsidP="00CB4FDB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 xml:space="preserve">Трубки соединительные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8F3C46E" w14:textId="77777777" w:rsidR="00D5487D" w:rsidRPr="00D5487D" w:rsidRDefault="00CB4FDB" w:rsidP="00CB4FDB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both"/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Трубки</w:t>
            </w:r>
            <w:r w:rsidR="00D5487D" w:rsidRPr="00D5487D">
              <w:rPr>
                <w:color w:val="000000"/>
                <w:spacing w:val="2"/>
              </w:rPr>
              <w:t xml:space="preserve"> соединительные </w:t>
            </w:r>
            <w:proofErr w:type="spellStart"/>
            <w:r w:rsidR="00D5487D" w:rsidRPr="00D5487D">
              <w:rPr>
                <w:color w:val="000000"/>
                <w:spacing w:val="2"/>
              </w:rPr>
              <w:t>автоклавируемые</w:t>
            </w:r>
            <w:proofErr w:type="spellEnd"/>
            <w:r w:rsidRPr="00D5487D">
              <w:rPr>
                <w:color w:val="000000"/>
                <w:spacing w:val="2"/>
              </w:rPr>
              <w:t xml:space="preserve">. </w:t>
            </w:r>
          </w:p>
          <w:p w14:paraId="0AC361CB" w14:textId="77777777" w:rsidR="00CB4FDB" w:rsidRPr="00D5487D" w:rsidRDefault="00CB4FDB" w:rsidP="00CB4FDB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both"/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Длина не менее 1,5 м, диаметр не менее 9мм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48B5435" w14:textId="77777777" w:rsidR="00CB4FDB" w:rsidRPr="00D5487D" w:rsidRDefault="00CB4FDB" w:rsidP="00D5487D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jc w:val="center"/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2</w:t>
            </w:r>
            <w:r w:rsidR="00D5487D" w:rsidRPr="00D5487D">
              <w:rPr>
                <w:color w:val="000000"/>
                <w:spacing w:val="2"/>
              </w:rPr>
              <w:t>шт</w:t>
            </w:r>
          </w:p>
        </w:tc>
      </w:tr>
      <w:tr w:rsidR="00D5487D" w14:paraId="384955B8" w14:textId="77777777" w:rsidTr="00D5487D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6EC854" w14:textId="77777777" w:rsidR="00D5487D" w:rsidRDefault="00D5487D">
            <w:pPr>
              <w:rPr>
                <w:color w:val="000000"/>
                <w:spacing w:val="2"/>
              </w:rPr>
            </w:pP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080B2B" w14:textId="77777777" w:rsidR="00D5487D" w:rsidRDefault="00D5487D">
            <w:pPr>
              <w:rPr>
                <w:color w:val="000000"/>
                <w:spacing w:val="2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A1437F" w14:textId="77777777" w:rsidR="00D5487D" w:rsidRPr="00A56468" w:rsidRDefault="00D5487D" w:rsidP="00E84388">
            <w:pPr>
              <w:snapToGrid w:val="0"/>
              <w:jc w:val="center"/>
              <w:rPr>
                <w:rFonts w:eastAsia="Calibri"/>
                <w:highlight w:val="yellow"/>
                <w:lang w:eastAsia="en-US"/>
              </w:rPr>
            </w:pPr>
            <w:r w:rsidRPr="00D5487D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3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A70E91" w14:textId="77777777" w:rsidR="00D5487D" w:rsidRPr="00D5487D" w:rsidRDefault="00D5487D" w:rsidP="00D5487D">
            <w:pPr>
              <w:numPr>
                <w:ilvl w:val="0"/>
                <w:numId w:val="2"/>
              </w:numPr>
              <w:suppressAutoHyphens/>
              <w:spacing w:line="200" w:lineRule="atLeast"/>
              <w:ind w:left="0" w:firstLine="0"/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 xml:space="preserve">Адаптер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2E6A9B1" w14:textId="77777777" w:rsidR="00D5487D" w:rsidRPr="00D5487D" w:rsidRDefault="00D5487D" w:rsidP="00D5487D">
            <w:pPr>
              <w:numPr>
                <w:ilvl w:val="0"/>
                <w:numId w:val="2"/>
              </w:numPr>
              <w:suppressAutoHyphens/>
              <w:spacing w:line="200" w:lineRule="atLeast"/>
              <w:jc w:val="both"/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 xml:space="preserve">Адаптер соединительный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08BD0D" w14:textId="77777777" w:rsidR="00D5487D" w:rsidRPr="009165B0" w:rsidRDefault="00D5487D" w:rsidP="00D5487D">
            <w:pPr>
              <w:numPr>
                <w:ilvl w:val="0"/>
                <w:numId w:val="1"/>
              </w:numPr>
              <w:suppressAutoHyphens/>
              <w:spacing w:line="200" w:lineRule="atLeast"/>
              <w:ind w:left="0" w:firstLine="0"/>
              <w:jc w:val="center"/>
              <w:rPr>
                <w:rFonts w:ascii="Arial" w:hAnsi="Arial" w:cs="Arial"/>
                <w:shd w:val="clear" w:color="auto" w:fill="FFFFFF"/>
              </w:rPr>
            </w:pPr>
            <w:r w:rsidRPr="00D5487D">
              <w:rPr>
                <w:color w:val="000000"/>
                <w:spacing w:val="2"/>
              </w:rPr>
              <w:t>1 шт.</w:t>
            </w:r>
          </w:p>
        </w:tc>
      </w:tr>
      <w:tr w:rsidR="00D5487D" w14:paraId="31CE783B" w14:textId="77777777" w:rsidTr="00D5487D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6A3DF2" w14:textId="77777777" w:rsidR="00D5487D" w:rsidRDefault="00D5487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D75F68" w14:textId="77777777" w:rsidR="00D5487D" w:rsidRDefault="00D5487D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F73E13C" w14:textId="77777777" w:rsidR="00D5487D" w:rsidRPr="00D5487D" w:rsidRDefault="00D5487D" w:rsidP="00D5487D">
            <w:pPr>
              <w:jc w:val="both"/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Помещение, в котором предполагается размещение и установка прибора, должно соответствовать следующим требованиям:</w:t>
            </w:r>
          </w:p>
          <w:p w14:paraId="1B94AD71" w14:textId="77777777" w:rsidR="00D5487D" w:rsidRPr="00D5487D" w:rsidRDefault="00D5487D" w:rsidP="00D5487D">
            <w:pPr>
              <w:rPr>
                <w:color w:val="000000"/>
                <w:spacing w:val="2"/>
              </w:rPr>
            </w:pPr>
            <w:r w:rsidRPr="00D5487D">
              <w:rPr>
                <w:color w:val="000000"/>
                <w:spacing w:val="2"/>
              </w:rPr>
              <w:t>•наличие отдельного источника электропитания (розетка стандарта EURO на напряжение от 100 до 240 В с заземленным средним выводом, частота 50/60 ГЦ, мощность 250 Вт);</w:t>
            </w:r>
          </w:p>
        </w:tc>
      </w:tr>
      <w:tr w:rsidR="00D5487D" w14:paraId="165574AE" w14:textId="77777777" w:rsidTr="00D5487D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E74167" w14:textId="77777777" w:rsidR="00D5487D" w:rsidRDefault="00D5487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C501AE" w14:textId="77777777" w:rsidR="00D5487D" w:rsidRDefault="00D5487D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DE5451" w14:textId="77777777" w:rsidR="00D5487D" w:rsidRDefault="00D5487D" w:rsidP="00D5487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улица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серэ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1Б</w:t>
            </w:r>
          </w:p>
        </w:tc>
      </w:tr>
      <w:tr w:rsidR="00D5487D" w14:paraId="1417DD3A" w14:textId="77777777" w:rsidTr="00D5487D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69F51A" w14:textId="77777777" w:rsidR="00D5487D" w:rsidRDefault="00D5487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ECC1A2" w14:textId="77777777" w:rsidR="00D5487D" w:rsidRDefault="00D5487D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Срок поставки медицинской </w:t>
            </w:r>
            <w:r>
              <w:rPr>
                <w:color w:val="000000"/>
                <w:spacing w:val="2"/>
              </w:rPr>
              <w:lastRenderedPageBreak/>
              <w:t>техники и место дислокации</w:t>
            </w:r>
          </w:p>
        </w:tc>
        <w:tc>
          <w:tcPr>
            <w:tcW w:w="108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CD3FDE" w14:textId="6C5DD0E7" w:rsidR="00D5487D" w:rsidRDefault="00D5487D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lastRenderedPageBreak/>
              <w:t>50 календарных дней</w:t>
            </w:r>
            <w:r w:rsidR="00235F3C" w:rsidRPr="006D3A8B">
              <w:rPr>
                <w:sz w:val="20"/>
                <w:szCs w:val="20"/>
              </w:rPr>
              <w:t xml:space="preserve"> </w:t>
            </w:r>
            <w:r w:rsidR="00235F3C" w:rsidRPr="006D3A8B">
              <w:rPr>
                <w:sz w:val="20"/>
                <w:szCs w:val="20"/>
              </w:rPr>
              <w:t>с даты заключения договора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улица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Акана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pacing w:val="2"/>
                <w:sz w:val="22"/>
                <w:szCs w:val="22"/>
              </w:rPr>
              <w:t>серэ</w:t>
            </w:r>
            <w:proofErr w:type="spellEnd"/>
            <w:r>
              <w:rPr>
                <w:color w:val="000000"/>
                <w:spacing w:val="2"/>
                <w:sz w:val="22"/>
                <w:szCs w:val="22"/>
              </w:rPr>
              <w:t xml:space="preserve"> 1Б</w:t>
            </w:r>
          </w:p>
        </w:tc>
      </w:tr>
      <w:tr w:rsidR="00D5487D" w14:paraId="4E928206" w14:textId="77777777" w:rsidTr="00D5487D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8EA8AC" w14:textId="77777777" w:rsidR="00D5487D" w:rsidRDefault="00D5487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E9CDEF" w14:textId="77777777" w:rsidR="00D5487D" w:rsidRDefault="00D5487D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8E48FA" w14:textId="77777777" w:rsidR="00D5487D" w:rsidRDefault="00D5487D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D5487D" w14:paraId="715E70C4" w14:textId="77777777" w:rsidTr="00D5487D"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930CE6" w14:textId="77777777" w:rsidR="00D5487D" w:rsidRDefault="00D5487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62C2E6" w14:textId="77777777" w:rsidR="00D5487D" w:rsidRDefault="00D5487D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DBC83F" w14:textId="77777777" w:rsidR="00D5487D" w:rsidRDefault="00D5487D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329DF8CC" w14:textId="77777777" w:rsidR="00D5487D" w:rsidRDefault="00D5487D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</w:t>
            </w:r>
            <w:r>
              <w:rPr>
                <w:color w:val="000000"/>
                <w:spacing w:val="2"/>
              </w:rPr>
              <w:lastRenderedPageBreak/>
              <w:t>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4F18F40E" w14:textId="77777777" w:rsidR="008A06A7" w:rsidRDefault="008A06A7">
      <w:pPr>
        <w:rPr>
          <w:lang w:val="kk-KZ"/>
        </w:rPr>
      </w:pPr>
    </w:p>
    <w:p w14:paraId="0B57A9CF" w14:textId="77777777" w:rsidR="000C0549" w:rsidRDefault="000C0549">
      <w:pPr>
        <w:rPr>
          <w:lang w:val="kk-KZ"/>
        </w:rPr>
      </w:pPr>
    </w:p>
    <w:p w14:paraId="3D1A332E" w14:textId="77777777" w:rsidR="000C0549" w:rsidRPr="000C0549" w:rsidRDefault="00FE1BB5" w:rsidP="008E6666">
      <w:r>
        <w:rPr>
          <w:lang w:val="kk-KZ"/>
        </w:rPr>
        <w:t>З</w:t>
      </w:r>
      <w:r w:rsidR="000576BD">
        <w:rPr>
          <w:lang w:val="kk-KZ"/>
        </w:rPr>
        <w:t>аведующ</w:t>
      </w:r>
      <w:r>
        <w:rPr>
          <w:lang w:val="kk-KZ"/>
        </w:rPr>
        <w:t xml:space="preserve">ая </w:t>
      </w:r>
      <w:r w:rsidR="000576BD">
        <w:rPr>
          <w:lang w:val="kk-KZ"/>
        </w:rPr>
        <w:t xml:space="preserve"> </w:t>
      </w:r>
      <w:r w:rsidR="00D5487D">
        <w:rPr>
          <w:lang w:val="kk-KZ"/>
        </w:rPr>
        <w:t>ОЛД Басымова Р.Ж.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NeueCyr-Roman">
    <w:altName w:val="Arial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46BA3"/>
    <w:multiLevelType w:val="multilevel"/>
    <w:tmpl w:val="356E25C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59EB5E9B"/>
    <w:multiLevelType w:val="multilevel"/>
    <w:tmpl w:val="6A2200D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 w:val="0"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76BD"/>
    <w:rsid w:val="000C0549"/>
    <w:rsid w:val="001022B3"/>
    <w:rsid w:val="002324CB"/>
    <w:rsid w:val="00235F3C"/>
    <w:rsid w:val="002642D1"/>
    <w:rsid w:val="0028467E"/>
    <w:rsid w:val="00335476"/>
    <w:rsid w:val="00384235"/>
    <w:rsid w:val="003A7005"/>
    <w:rsid w:val="004770D1"/>
    <w:rsid w:val="00495F58"/>
    <w:rsid w:val="004C5BD1"/>
    <w:rsid w:val="004D7E14"/>
    <w:rsid w:val="00552BAE"/>
    <w:rsid w:val="005C319C"/>
    <w:rsid w:val="006A22B9"/>
    <w:rsid w:val="006B5308"/>
    <w:rsid w:val="006D5FCE"/>
    <w:rsid w:val="007B41D0"/>
    <w:rsid w:val="007B6BEC"/>
    <w:rsid w:val="007E4884"/>
    <w:rsid w:val="008A06A7"/>
    <w:rsid w:val="008E6666"/>
    <w:rsid w:val="0093003C"/>
    <w:rsid w:val="00947AC7"/>
    <w:rsid w:val="009623ED"/>
    <w:rsid w:val="00970D29"/>
    <w:rsid w:val="00991204"/>
    <w:rsid w:val="00997458"/>
    <w:rsid w:val="009F7654"/>
    <w:rsid w:val="00A10791"/>
    <w:rsid w:val="00A56468"/>
    <w:rsid w:val="00A96696"/>
    <w:rsid w:val="00AE5194"/>
    <w:rsid w:val="00B1771D"/>
    <w:rsid w:val="00CA29CC"/>
    <w:rsid w:val="00CB4FDB"/>
    <w:rsid w:val="00CD38CF"/>
    <w:rsid w:val="00D2161B"/>
    <w:rsid w:val="00D2179F"/>
    <w:rsid w:val="00D5487D"/>
    <w:rsid w:val="00D67D32"/>
    <w:rsid w:val="00D8506D"/>
    <w:rsid w:val="00DA6007"/>
    <w:rsid w:val="00DE3581"/>
    <w:rsid w:val="00E439E6"/>
    <w:rsid w:val="00E96BE7"/>
    <w:rsid w:val="00F8685C"/>
    <w:rsid w:val="00FD3DF3"/>
    <w:rsid w:val="00FE1BB5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4954"/>
  <w15:docId w15:val="{73162E54-1058-4062-A85E-69B5C2B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  <w:style w:type="character" w:customStyle="1" w:styleId="fontstyle01">
    <w:name w:val="fontstyle01"/>
    <w:rsid w:val="00CB4FDB"/>
    <w:rPr>
      <w:rFonts w:ascii="HelveticaNeueCyr-Roman" w:hAnsi="HelveticaNeueCyr-Roman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34</cp:revision>
  <cp:lastPrinted>2024-10-03T04:55:00Z</cp:lastPrinted>
  <dcterms:created xsi:type="dcterms:W3CDTF">2023-05-05T09:43:00Z</dcterms:created>
  <dcterms:modified xsi:type="dcterms:W3CDTF">2024-10-03T09:26:00Z</dcterms:modified>
</cp:coreProperties>
</file>